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39AE5" w14:textId="7F3F06AA" w:rsidR="00FA488A" w:rsidRPr="00FA488A" w:rsidRDefault="00FA488A" w:rsidP="00FA277C">
      <w:pPr>
        <w:spacing w:after="0"/>
        <w:rPr>
          <w:b/>
          <w:bCs/>
        </w:rPr>
      </w:pPr>
      <w:r>
        <w:rPr>
          <w:b/>
          <w:bCs/>
        </w:rPr>
        <w:t>[</w:t>
      </w:r>
      <w:r w:rsidR="00C6345E">
        <w:rPr>
          <w:b/>
          <w:bCs/>
        </w:rPr>
        <w:t>D</w:t>
      </w:r>
      <w:r>
        <w:rPr>
          <w:b/>
          <w:bCs/>
        </w:rPr>
        <w:t>ate]</w:t>
      </w:r>
    </w:p>
    <w:p w14:paraId="683499A3" w14:textId="77777777" w:rsidR="00FA488A" w:rsidRDefault="00FA488A" w:rsidP="00FA277C">
      <w:pPr>
        <w:spacing w:after="0"/>
      </w:pPr>
    </w:p>
    <w:p w14:paraId="5FC0AB4F" w14:textId="7EEB9B59" w:rsidR="00FA277C" w:rsidRDefault="00FA277C" w:rsidP="00FA277C">
      <w:pPr>
        <w:spacing w:after="0"/>
      </w:pPr>
      <w:r>
        <w:t>Governor Maura Healey</w:t>
      </w:r>
    </w:p>
    <w:p w14:paraId="3E598949" w14:textId="08DF14CD" w:rsidR="00FA277C" w:rsidRDefault="00FA277C" w:rsidP="00FA277C">
      <w:pPr>
        <w:spacing w:after="0"/>
      </w:pPr>
      <w:r>
        <w:t>Office of Constituent Services</w:t>
      </w:r>
    </w:p>
    <w:p w14:paraId="7EAA4721" w14:textId="73B8C74C" w:rsidR="00FA277C" w:rsidRDefault="00FA277C" w:rsidP="00FA277C">
      <w:pPr>
        <w:spacing w:after="0"/>
      </w:pPr>
      <w:r>
        <w:t>Office of the Governor</w:t>
      </w:r>
    </w:p>
    <w:p w14:paraId="52FB24D3" w14:textId="05A41DDC" w:rsidR="00FA277C" w:rsidRDefault="00FA277C" w:rsidP="00FA277C">
      <w:pPr>
        <w:spacing w:after="0"/>
      </w:pPr>
      <w:r>
        <w:t>Boston, MA 02133</w:t>
      </w:r>
    </w:p>
    <w:p w14:paraId="049CA82B" w14:textId="72DC8D7A" w:rsidR="008F1DA4" w:rsidRDefault="008F1DA4" w:rsidP="00FA277C">
      <w:pPr>
        <w:spacing w:after="0"/>
        <w:rPr>
          <w:u w:val="single"/>
        </w:rPr>
      </w:pPr>
      <w:hyperlink r:id="rId4" w:history="1">
        <w:r w:rsidRPr="009707AA">
          <w:rPr>
            <w:rStyle w:val="Hyperlink"/>
          </w:rPr>
          <w:t>Constituent.Services@mass.gov</w:t>
        </w:r>
      </w:hyperlink>
    </w:p>
    <w:p w14:paraId="156684F6" w14:textId="75F474E2" w:rsidR="008F1DA4" w:rsidRPr="008F1DA4" w:rsidRDefault="008F1DA4" w:rsidP="00FA277C">
      <w:pPr>
        <w:spacing w:after="0"/>
        <w:rPr>
          <w:b/>
          <w:bCs/>
        </w:rPr>
      </w:pPr>
      <w:r>
        <w:rPr>
          <w:b/>
          <w:bCs/>
          <w:u w:val="single"/>
        </w:rPr>
        <w:t>Via email</w:t>
      </w:r>
    </w:p>
    <w:p w14:paraId="4183CDBC" w14:textId="77777777" w:rsidR="00EA1DED" w:rsidRDefault="00EA1DED" w:rsidP="00FA277C">
      <w:pPr>
        <w:spacing w:after="0"/>
      </w:pPr>
    </w:p>
    <w:p w14:paraId="515B9BD8" w14:textId="3FCE41A2" w:rsidR="00763B50" w:rsidRDefault="00FA277C">
      <w:r>
        <w:tab/>
      </w:r>
      <w:r>
        <w:tab/>
      </w:r>
      <w:r>
        <w:tab/>
      </w:r>
      <w:r>
        <w:rPr>
          <w:b/>
          <w:bCs/>
          <w:u w:val="single"/>
        </w:rPr>
        <w:t>Re: Please fully fund the G</w:t>
      </w:r>
      <w:r w:rsidR="00AF140B">
        <w:rPr>
          <w:b/>
          <w:bCs/>
          <w:u w:val="single"/>
        </w:rPr>
        <w:t>roup Insurance Commission</w:t>
      </w:r>
      <w:r w:rsidR="00DB4B40">
        <w:rPr>
          <w:b/>
          <w:bCs/>
          <w:u w:val="single"/>
        </w:rPr>
        <w:t xml:space="preserve"> (GIC)</w:t>
      </w:r>
    </w:p>
    <w:p w14:paraId="480F7BCD" w14:textId="50B52BBC" w:rsidR="00FA277C" w:rsidRDefault="00606199">
      <w:r>
        <w:t>Governor Healey,</w:t>
      </w:r>
    </w:p>
    <w:p w14:paraId="17230917" w14:textId="41248DE2" w:rsidR="002F7B04" w:rsidRDefault="00606199">
      <w:r>
        <w:t xml:space="preserve">As the President of </w:t>
      </w:r>
      <w:r>
        <w:rPr>
          <w:b/>
          <w:bCs/>
        </w:rPr>
        <w:t xml:space="preserve">[insert your local union here] </w:t>
      </w:r>
      <w:r w:rsidR="00C6345E" w:rsidRPr="008B65E5">
        <w:t>I am very concerned about possible cost increases in health insurance for my members</w:t>
      </w:r>
      <w:r w:rsidR="00C6345E">
        <w:t xml:space="preserve"> </w:t>
      </w:r>
      <w:proofErr w:type="gramStart"/>
      <w:r w:rsidR="00C6345E">
        <w:t>as a result of</w:t>
      </w:r>
      <w:proofErr w:type="gramEnd"/>
      <w:r w:rsidR="00C6345E">
        <w:t xml:space="preserve"> the Group Insurance Commission being</w:t>
      </w:r>
      <w:r w:rsidR="00984D28">
        <w:t xml:space="preserve"> instructed to </w:t>
      </w:r>
      <w:r w:rsidR="008C0FDE">
        <w:t xml:space="preserve">increase subscriber </w:t>
      </w:r>
      <w:r w:rsidR="00B423E7">
        <w:t>insurance expenses</w:t>
      </w:r>
      <w:r w:rsidR="00984D28">
        <w:t xml:space="preserve"> to achieve budgetary savings. </w:t>
      </w:r>
      <w:r w:rsidR="002F7B04">
        <w:t>I urge you to reconsider and fully fund the GIC</w:t>
      </w:r>
      <w:r w:rsidR="00A3458E">
        <w:t xml:space="preserve"> so that </w:t>
      </w:r>
      <w:r w:rsidR="00C6345E">
        <w:t>these hikes are not implemented</w:t>
      </w:r>
      <w:r w:rsidR="00EC59D2">
        <w:t>.</w:t>
      </w:r>
      <w:r w:rsidR="00437D6C">
        <w:t xml:space="preserve"> Although my local union is not currently a member of the GIC, </w:t>
      </w:r>
      <w:r w:rsidR="000C42E0">
        <w:t>the plan design of GIC plans sets the pattern that most public employers follow.  If these cost</w:t>
      </w:r>
      <w:r w:rsidR="003B5EBB">
        <w:t xml:space="preserve"> </w:t>
      </w:r>
      <w:r w:rsidR="000C42E0">
        <w:t>shifts are implemented by the GIC, we can expect them to come to my members.</w:t>
      </w:r>
    </w:p>
    <w:p w14:paraId="11A7B036" w14:textId="3FD43713" w:rsidR="00FB089E" w:rsidRDefault="00FB089E">
      <w:r>
        <w:t xml:space="preserve">My </w:t>
      </w:r>
      <w:r w:rsidR="00034D09">
        <w:t xml:space="preserve">local union of </w:t>
      </w:r>
      <w:r w:rsidR="00034D09">
        <w:rPr>
          <w:b/>
          <w:bCs/>
        </w:rPr>
        <w:t>[describe your workforce]</w:t>
      </w:r>
      <w:r w:rsidR="00034D09">
        <w:t xml:space="preserve"> </w:t>
      </w:r>
      <w:r w:rsidR="00C6345E" w:rsidRPr="008B65E5">
        <w:t>is already struggling with high inflation and rising insurance premiums.</w:t>
      </w:r>
      <w:r w:rsidR="00C6345E">
        <w:t xml:space="preserve"> </w:t>
      </w:r>
      <w:r w:rsidR="00C31E27">
        <w:t>Hundreds (or for some</w:t>
      </w:r>
      <w:r w:rsidR="00B2351D">
        <w:t xml:space="preserve"> members</w:t>
      </w:r>
      <w:r w:rsidR="00C31E27">
        <w:t xml:space="preserve">, thousands) </w:t>
      </w:r>
      <w:r w:rsidR="00EA1DED">
        <w:t>of dollars in increased insurance costs will make it harder for them to make ends meet.</w:t>
      </w:r>
      <w:r w:rsidR="00B2351D">
        <w:t xml:space="preserve"> Some may forgo needed </w:t>
      </w:r>
      <w:r w:rsidR="00EE6A46">
        <w:t>medical care.</w:t>
      </w:r>
    </w:p>
    <w:p w14:paraId="6E5D7B23" w14:textId="77777777" w:rsidR="00B13DC4" w:rsidRDefault="00B13DC4" w:rsidP="00B13DC4">
      <w:pPr>
        <w:spacing w:after="0"/>
      </w:pPr>
      <w:r w:rsidRPr="008B65E5">
        <w:t>[</w:t>
      </w:r>
      <w:r w:rsidRPr="008B65E5">
        <w:rPr>
          <w:b/>
          <w:bCs/>
        </w:rPr>
        <w:t>Optional</w:t>
      </w:r>
      <w:r>
        <w:rPr>
          <w:b/>
          <w:bCs/>
        </w:rPr>
        <w:t xml:space="preserve"> – Use this space for </w:t>
      </w:r>
      <w:r w:rsidRPr="008B65E5">
        <w:rPr>
          <w:b/>
          <w:bCs/>
        </w:rPr>
        <w:t>anything particular to your union</w:t>
      </w:r>
      <w:r w:rsidRPr="008B65E5">
        <w:t>]</w:t>
      </w:r>
    </w:p>
    <w:p w14:paraId="3E5AD4CF" w14:textId="77777777" w:rsidR="00B13DC4" w:rsidRDefault="00B13DC4"/>
    <w:p w14:paraId="7F1548D4" w14:textId="66C16E32" w:rsidR="00FA277C" w:rsidRDefault="00C6345E">
      <w:r>
        <w:t>P</w:t>
      </w:r>
      <w:r w:rsidR="00C27A1A">
        <w:t xml:space="preserve">lease </w:t>
      </w:r>
      <w:r w:rsidR="00202427">
        <w:t>properly fund the GIC and avoid the cuts that</w:t>
      </w:r>
      <w:r w:rsidR="00D7262D">
        <w:t xml:space="preserve"> eventually</w:t>
      </w:r>
      <w:r w:rsidR="00202427">
        <w:t xml:space="preserve"> would </w:t>
      </w:r>
      <w:r w:rsidR="00D7262D">
        <w:t>come to</w:t>
      </w:r>
      <w:r w:rsidR="00202427">
        <w:t xml:space="preserve"> my members.</w:t>
      </w:r>
      <w:r w:rsidR="002615B7">
        <w:t xml:space="preserve"> </w:t>
      </w:r>
      <w:r w:rsidR="0083470F">
        <w:t>We do important work for our community and the Commonwealth</w:t>
      </w:r>
      <w:r w:rsidR="00316987">
        <w:t xml:space="preserve">, and while we understand that there may be budget challenges, we urge you to find solutions other than </w:t>
      </w:r>
      <w:r w:rsidR="00994C10">
        <w:t xml:space="preserve">increasing </w:t>
      </w:r>
      <w:r>
        <w:t xml:space="preserve">educators’ </w:t>
      </w:r>
      <w:r w:rsidR="00994C10">
        <w:t>health</w:t>
      </w:r>
      <w:r w:rsidR="003B5EBB">
        <w:t xml:space="preserve"> </w:t>
      </w:r>
      <w:r w:rsidR="00994C10">
        <w:t>care costs.</w:t>
      </w:r>
    </w:p>
    <w:p w14:paraId="572F1142" w14:textId="77777777" w:rsidR="00994C10" w:rsidRDefault="00994C10"/>
    <w:p w14:paraId="33EA3204" w14:textId="3A26DE52" w:rsidR="00994C10" w:rsidRDefault="00994C10">
      <w:r>
        <w:t>Sincerely,</w:t>
      </w:r>
    </w:p>
    <w:p w14:paraId="28031845" w14:textId="77777777" w:rsidR="00994C10" w:rsidRDefault="00994C10"/>
    <w:p w14:paraId="444DA2E3" w14:textId="4B51B635" w:rsidR="00994C10" w:rsidRPr="00BC1939" w:rsidRDefault="00994C10">
      <w:pPr>
        <w:rPr>
          <w:b/>
          <w:bCs/>
          <w:u w:val="single"/>
        </w:rPr>
      </w:pPr>
      <w:r w:rsidRPr="00BC1939">
        <w:rPr>
          <w:b/>
          <w:bCs/>
        </w:rPr>
        <w:t>[name]</w:t>
      </w:r>
      <w:r w:rsidR="00763B50">
        <w:rPr>
          <w:b/>
          <w:bCs/>
        </w:rPr>
        <w:br/>
      </w:r>
      <w:proofErr w:type="gramStart"/>
      <w:r w:rsidR="00BC1939">
        <w:rPr>
          <w:b/>
          <w:bCs/>
        </w:rPr>
        <w:t xml:space="preserve">President, </w:t>
      </w:r>
      <w:r w:rsidR="00BC1939">
        <w:t xml:space="preserve"> </w:t>
      </w:r>
      <w:r w:rsidR="00BC1939">
        <w:rPr>
          <w:b/>
          <w:bCs/>
        </w:rPr>
        <w:t>[</w:t>
      </w:r>
      <w:proofErr w:type="gramEnd"/>
      <w:r w:rsidR="00BC1939">
        <w:rPr>
          <w:b/>
          <w:bCs/>
        </w:rPr>
        <w:t>name of local union]</w:t>
      </w:r>
    </w:p>
    <w:p w14:paraId="10C1D692" w14:textId="77777777" w:rsidR="00547833" w:rsidRDefault="00547833">
      <w:pPr>
        <w:rPr>
          <w:u w:val="single"/>
        </w:rPr>
      </w:pPr>
    </w:p>
    <w:p w14:paraId="069DBAB5" w14:textId="77777777" w:rsidR="00547833" w:rsidRDefault="00547833">
      <w:pPr>
        <w:rPr>
          <w:u w:val="single"/>
        </w:rPr>
      </w:pPr>
    </w:p>
    <w:p w14:paraId="499B760A" w14:textId="77777777" w:rsidR="00547833" w:rsidRPr="00FA277C" w:rsidRDefault="00547833">
      <w:pPr>
        <w:rPr>
          <w:u w:val="single"/>
        </w:rPr>
      </w:pPr>
    </w:p>
    <w:p w14:paraId="6B36922C" w14:textId="77777777" w:rsidR="00FA277C" w:rsidRDefault="00FA277C"/>
    <w:sectPr w:rsidR="00FA2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7C"/>
    <w:rsid w:val="00034D09"/>
    <w:rsid w:val="000C42E0"/>
    <w:rsid w:val="00156B87"/>
    <w:rsid w:val="00202427"/>
    <w:rsid w:val="002615B7"/>
    <w:rsid w:val="002F7B04"/>
    <w:rsid w:val="00316987"/>
    <w:rsid w:val="003B5EBB"/>
    <w:rsid w:val="00437D6C"/>
    <w:rsid w:val="00547833"/>
    <w:rsid w:val="00606199"/>
    <w:rsid w:val="00736FE4"/>
    <w:rsid w:val="007527EA"/>
    <w:rsid w:val="00763B50"/>
    <w:rsid w:val="007D46C6"/>
    <w:rsid w:val="0083470F"/>
    <w:rsid w:val="00870A09"/>
    <w:rsid w:val="008C0FDE"/>
    <w:rsid w:val="008F1DA4"/>
    <w:rsid w:val="00901F1C"/>
    <w:rsid w:val="0090777B"/>
    <w:rsid w:val="00984D28"/>
    <w:rsid w:val="00994C10"/>
    <w:rsid w:val="00A3458E"/>
    <w:rsid w:val="00AB511D"/>
    <w:rsid w:val="00AF140B"/>
    <w:rsid w:val="00B13DC4"/>
    <w:rsid w:val="00B2351D"/>
    <w:rsid w:val="00B423E7"/>
    <w:rsid w:val="00BC1939"/>
    <w:rsid w:val="00BE3548"/>
    <w:rsid w:val="00C27A1A"/>
    <w:rsid w:val="00C31E27"/>
    <w:rsid w:val="00C6345E"/>
    <w:rsid w:val="00C91B24"/>
    <w:rsid w:val="00CF24E8"/>
    <w:rsid w:val="00D7262D"/>
    <w:rsid w:val="00DB4B40"/>
    <w:rsid w:val="00E154E7"/>
    <w:rsid w:val="00EA1DED"/>
    <w:rsid w:val="00EC59D2"/>
    <w:rsid w:val="00EE6A46"/>
    <w:rsid w:val="00EF0336"/>
    <w:rsid w:val="00FA277C"/>
    <w:rsid w:val="00FA488A"/>
    <w:rsid w:val="00FB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217B6"/>
  <w15:chartTrackingRefBased/>
  <w15:docId w15:val="{35317F5E-A98C-4EC8-B8DA-CCA3F015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2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7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7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7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7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7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7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7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7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7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7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7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7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7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7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7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7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7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2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27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7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27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7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7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7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F1D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1DA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B5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stituent.Services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1316</Characters>
  <Application>Microsoft Office Word</Application>
  <DocSecurity>0</DocSecurity>
  <Lines>38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Ted M</dc:creator>
  <cp:keywords/>
  <dc:description/>
  <cp:lastModifiedBy>Nathan, Sarah</cp:lastModifiedBy>
  <cp:revision>2</cp:revision>
  <dcterms:created xsi:type="dcterms:W3CDTF">2026-01-22T19:06:00Z</dcterms:created>
  <dcterms:modified xsi:type="dcterms:W3CDTF">2026-01-22T19:06:00Z</dcterms:modified>
</cp:coreProperties>
</file>